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0F172A"/>
          <w:sz w:val="40"/>
          <w:szCs w:val="40"/>
        </w:rPr>
        <w:t xml:space="preserve">CLOUD-NUTZUNGSRICHTLINIE</w:t>
      </w:r>
    </w:p>
    <w:p>
      <w:pPr>
        <w:spacing w:after="200"/>
      </w:pPr>
      <w:r>
        <w:rPr>
          <w:color w:val="6B7280"/>
          <w:sz w:val="22"/>
          <w:szCs w:val="22"/>
        </w:rPr>
        <w:t xml:space="preserve">Muster nach ISO/IEC 27001 und NIS2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Bereitgestellt von CompliantDesk (Corelead GmbH).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Hinweis: Muster zur Orientierung, keine Rechtsberatung. Passen Sie die </w:t>
      </w:r>
      <w:r>
        <w:rPr>
          <w:b/>
          <w:bCs/>
          <w:i/>
          <w:iCs/>
          <w:color w:val="1D4ED8"/>
          <w:sz w:val="19"/>
          <w:szCs w:val="19"/>
        </w:rPr>
        <w:t xml:space="preserve">[Platzhalter]</w:t>
      </w:r>
      <w:r>
        <w:rPr>
          <w:i/>
          <w:iCs/>
          <w:color w:val="6B7280"/>
          <w:sz w:val="19"/>
          <w:szCs w:val="19"/>
        </w:rPr>
        <w:t xml:space="preserve"> und Inhalte an Ihre Organisation an. Diese Richtlinie sollte von der Leitung freigegeben und allen Beschäftigten bekannt gemacht werden.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Nächste Überprüfung: </w:t>
      </w:r>
      <w:r>
        <w:rPr>
          <w:b/>
          <w:bCs/>
          <w:i/>
          <w:iCs/>
          <w:color w:val="1D4ED8"/>
          <w:sz w:val="19"/>
          <w:szCs w:val="19"/>
        </w:rPr>
        <w:t xml:space="preserve">[Datum, mind. jährlich]</w:t>
      </w:r>
    </w:p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Framework-Bezug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ISO/IEC 27001:2022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A.5.23 (Informationssicherheit für Cloud-Dienste),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A.5.19 - A.5.22 (Lieferantenbeziehungen)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NIS2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21 Abs. 2 lit. d (Sicherheit der Lieferkette)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DSGVO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28 (Auftragsverarbeitung), Art. 44 ff.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(Drittlandübermittlung)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</w:tbl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Dokument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Organisation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[Name des Unternehmens]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Version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[1.0]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Freigegeben durch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[Geschäftsführung / ISB, Name]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Freigabedatum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[Datum]</w:t>
            </w:r>
          </w:p>
        </w:tc>
      </w:tr>
    </w:tbl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1. Zweck und Geltungsbereich</w:t>
      </w:r>
    </w:p>
    <w:p>
      <w:pPr>
        <w:spacing w:after="100"/>
      </w:pPr>
      <w:r>
        <w:rPr>
          <w:sz w:val="21"/>
          <w:szCs w:val="21"/>
        </w:rPr>
        <w:t xml:space="preserve">Diese Richtlinie regelt die sichere und rechtskonforme Nutzung von Cloud-Diensten bei </w:t>
      </w:r>
      <w:r>
        <w:rPr>
          <w:b/>
          <w:bCs/>
          <w:i/>
          <w:iCs/>
          <w:color w:val="1D4ED8"/>
          <w:sz w:val="21"/>
          <w:szCs w:val="21"/>
        </w:rPr>
        <w:t xml:space="preserve">[Unternehmen]</w:t>
      </w:r>
      <w:r>
        <w:rPr>
          <w:sz w:val="21"/>
          <w:szCs w:val="21"/>
        </w:rPr>
        <w:t xml:space="preserve">. Sie gilt für alle Beschäftigten und alle Cloud-Dienste (SaaS, PaaS, IaaS), unabhängig davon, wer sie beschafft.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2. Freigabe neuer Cloud-Dienste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Neue Cloud-Dienste werden vor Nutzung durch </w:t>
      </w:r>
      <w:r>
        <w:rPr>
          <w:b/>
          <w:bCs/>
          <w:i/>
          <w:iCs/>
          <w:color w:val="1D4ED8"/>
          <w:sz w:val="21"/>
          <w:szCs w:val="21"/>
        </w:rPr>
        <w:t xml:space="preserve">[IT / ISB]</w:t>
      </w:r>
      <w:r>
        <w:rPr>
          <w:sz w:val="21"/>
          <w:szCs w:val="21"/>
        </w:rPr>
        <w:t xml:space="preserve"> freigegeben.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Die eigenmächtige Nutzung nicht freigegebener Dienste ("Schatten-IT") ist untersagt.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[Freigabeprozess ergänzen]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3. Prüfkriterien vor der Freigabe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Auftragsverarbeitungsvertrag (AVV) nach Art. 28 DSGVO vorhanden.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Serverstandort / Datenverarbeitung (EU bevorzugt); bei Drittland geeignete Garantien (z.B. EU-Standardvertragsklauseln).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Sicherheitsnachweise des Anbieters (z.B. ISO 27001, SOC 2).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Unterstützung von MFA und rollenbasierter Zugriffskontrolle.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4. Umgang mit Daten in der Cloud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Klassifizierung beachten: streng vertrauliche Daten nur in freige- gebenen Diensten und nach den Handhabungsregeln.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Zugriffsrechte nach Least Privilege, regelmäßig überprüft.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Keine Ablage von Unternehmensdaten in privaten Cloud-Konten.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5. Verantwortlichkeiten und Exit</w:t>
      </w:r>
    </w:p>
    <w:p>
      <w:pPr>
        <w:spacing w:after="100"/>
      </w:pPr>
      <w:r>
        <w:rPr>
          <w:sz w:val="21"/>
          <w:szCs w:val="21"/>
        </w:rPr>
        <w:t xml:space="preserve">Für jeden Dienst ist ein Verantwortlicher benannt. Bei Beendigung wird die Rückgabe und Löschung der Daten sichergestellt (siehe Lieferanten- bewertung).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6. Überprüfung</w:t>
      </w:r>
    </w:p>
    <w:p>
      <w:pPr>
        <w:spacing w:after="100"/>
      </w:pPr>
      <w:r>
        <w:rPr>
          <w:sz w:val="21"/>
          <w:szCs w:val="21"/>
        </w:rPr>
        <w:t xml:space="preserve">Die eingesetzten Cloud-Dienste werden in einem Verzeichnis geführt und regelmäßig überprüft. Diese Richtlinie wird mindestens jährlich überprüft.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[Ort, Datum]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[Geschäftsführung / ISB]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4" w:space="6"/>
      </w:pBdr>
      <w:spacing w:before="60"/>
    </w:pPr>
    <w:r>
      <w:rPr>
        <w:color w:val="6B7280"/>
        <w:sz w:val="15"/>
        <w:szCs w:val="15"/>
      </w:rPr>
      <w:t xml:space="preserve">Gekürzte Muster-Fassung von CompliantDesk (Corelead GmbH). Die Vollversion - mit Versionierung, SHA-256-Nachweis der freigegebenen Fassung und dokumentierter Mitarbeiter-Bestätigung - führen Sie in der CompliantDesk-Plattform: compliantdesk.de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CLOUD-NUTZUNGSRICHTLINIE</dc:title>
  <dc:creator>CompliantDesk (Corelead GmbH)</dc:creator>
  <cp:lastModifiedBy>Un-named</cp:lastModifiedBy>
  <cp:revision>1</cp:revision>
  <dcterms:created xsi:type="dcterms:W3CDTF">2026-07-14T16:54:38.776Z</dcterms:created>
  <dcterms:modified xsi:type="dcterms:W3CDTF">2026-07-14T16:54:38.776Z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